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94CE" w14:textId="77777777" w:rsidR="00F80180" w:rsidRPr="004C20BA" w:rsidRDefault="00F80180" w:rsidP="00F80180">
      <w:pPr>
        <w:spacing w:line="240" w:lineRule="auto"/>
        <w:rPr>
          <w:b/>
          <w:sz w:val="48"/>
          <w:szCs w:val="48"/>
        </w:rPr>
      </w:pPr>
      <w:r>
        <w:rPr>
          <w:b/>
          <w:sz w:val="48"/>
          <w:szCs w:val="48"/>
        </w:rPr>
        <w:t>LMPSU Meeting M</w:t>
      </w:r>
      <w:r w:rsidRPr="004C20BA">
        <w:rPr>
          <w:b/>
          <w:sz w:val="48"/>
          <w:szCs w:val="48"/>
        </w:rPr>
        <w:t xml:space="preserve">inutes </w:t>
      </w:r>
      <w:r>
        <w:rPr>
          <w:b/>
          <w:sz w:val="48"/>
          <w:szCs w:val="48"/>
        </w:rPr>
        <w:br/>
      </w:r>
      <w:r>
        <w:t>MSB 6222, January 12</w:t>
      </w:r>
      <w:r w:rsidRPr="00F80180">
        <w:rPr>
          <w:vertAlign w:val="superscript"/>
        </w:rPr>
        <w:t>th</w:t>
      </w:r>
      <w:proofErr w:type="gramStart"/>
      <w:r>
        <w:t xml:space="preserve"> 2018</w:t>
      </w:r>
      <w:proofErr w:type="gramEnd"/>
      <w:r>
        <w:t>, 5:00 pm</w:t>
      </w:r>
    </w:p>
    <w:p w14:paraId="4D9571A9" w14:textId="77777777" w:rsidR="00F80180" w:rsidRDefault="00F80180" w:rsidP="00F801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F80180" w14:paraId="7252C76F" w14:textId="77777777" w:rsidTr="0069197A">
        <w:tc>
          <w:tcPr>
            <w:tcW w:w="2425" w:type="dxa"/>
            <w:tcBorders>
              <w:bottom w:val="single" w:sz="4" w:space="0" w:color="auto"/>
              <w:right w:val="single" w:sz="4" w:space="0" w:color="auto"/>
            </w:tcBorders>
          </w:tcPr>
          <w:p w14:paraId="79363D87" w14:textId="77777777" w:rsidR="00F80180" w:rsidRPr="004C20BA" w:rsidRDefault="00F80180" w:rsidP="0069197A">
            <w:pPr>
              <w:rPr>
                <w:b/>
                <w:sz w:val="28"/>
                <w:szCs w:val="28"/>
              </w:rPr>
            </w:pPr>
            <w:r w:rsidRPr="004C20BA">
              <w:rPr>
                <w:b/>
                <w:sz w:val="28"/>
                <w:szCs w:val="28"/>
              </w:rPr>
              <w:t>Members</w:t>
            </w:r>
          </w:p>
        </w:tc>
        <w:tc>
          <w:tcPr>
            <w:tcW w:w="4673" w:type="dxa"/>
            <w:tcBorders>
              <w:left w:val="single" w:sz="4" w:space="0" w:color="auto"/>
              <w:bottom w:val="single" w:sz="4" w:space="0" w:color="auto"/>
            </w:tcBorders>
          </w:tcPr>
          <w:p w14:paraId="30E35BC8" w14:textId="77777777" w:rsidR="00F80180" w:rsidRPr="004C20BA" w:rsidRDefault="00F80180" w:rsidP="0069197A">
            <w:pPr>
              <w:rPr>
                <w:b/>
                <w:sz w:val="28"/>
                <w:szCs w:val="28"/>
              </w:rPr>
            </w:pPr>
            <w:r w:rsidRPr="004C20BA">
              <w:rPr>
                <w:b/>
                <w:sz w:val="28"/>
                <w:szCs w:val="28"/>
              </w:rPr>
              <w:t>Position</w:t>
            </w:r>
          </w:p>
        </w:tc>
        <w:tc>
          <w:tcPr>
            <w:tcW w:w="2252" w:type="dxa"/>
            <w:tcBorders>
              <w:bottom w:val="single" w:sz="4" w:space="0" w:color="auto"/>
            </w:tcBorders>
          </w:tcPr>
          <w:p w14:paraId="1D44C553" w14:textId="77777777" w:rsidR="00F80180" w:rsidRPr="004C20BA" w:rsidRDefault="00F80180" w:rsidP="0069197A">
            <w:pPr>
              <w:rPr>
                <w:b/>
                <w:sz w:val="28"/>
                <w:szCs w:val="28"/>
              </w:rPr>
            </w:pPr>
            <w:r>
              <w:rPr>
                <w:b/>
                <w:sz w:val="28"/>
                <w:szCs w:val="28"/>
              </w:rPr>
              <w:t>Attendance</w:t>
            </w:r>
          </w:p>
        </w:tc>
      </w:tr>
      <w:tr w:rsidR="00F80180" w14:paraId="27230085" w14:textId="77777777" w:rsidTr="0069197A">
        <w:tc>
          <w:tcPr>
            <w:tcW w:w="2425" w:type="dxa"/>
            <w:tcBorders>
              <w:top w:val="single" w:sz="4" w:space="0" w:color="auto"/>
              <w:right w:val="single" w:sz="4" w:space="0" w:color="auto"/>
            </w:tcBorders>
          </w:tcPr>
          <w:p w14:paraId="6CB9D5B2" w14:textId="77777777" w:rsidR="00F80180" w:rsidRDefault="00F80180" w:rsidP="0069197A">
            <w:r>
              <w:t xml:space="preserve">Negar </w:t>
            </w:r>
            <w:proofErr w:type="spellStart"/>
            <w:r>
              <w:t>Khosraviani</w:t>
            </w:r>
            <w:proofErr w:type="spellEnd"/>
          </w:p>
        </w:tc>
        <w:tc>
          <w:tcPr>
            <w:tcW w:w="4673" w:type="dxa"/>
            <w:tcBorders>
              <w:top w:val="single" w:sz="4" w:space="0" w:color="auto"/>
              <w:left w:val="single" w:sz="4" w:space="0" w:color="auto"/>
            </w:tcBorders>
          </w:tcPr>
          <w:p w14:paraId="30480EEB" w14:textId="77777777" w:rsidR="00F80180" w:rsidRDefault="00F80180" w:rsidP="0069197A">
            <w:r>
              <w:t>Co-President</w:t>
            </w:r>
          </w:p>
        </w:tc>
        <w:tc>
          <w:tcPr>
            <w:tcW w:w="2252" w:type="dxa"/>
            <w:tcBorders>
              <w:top w:val="single" w:sz="4" w:space="0" w:color="auto"/>
            </w:tcBorders>
          </w:tcPr>
          <w:p w14:paraId="57710D95" w14:textId="77777777" w:rsidR="00F80180" w:rsidRDefault="00F80180" w:rsidP="0069197A">
            <w:r>
              <w:t>Y</w:t>
            </w:r>
          </w:p>
        </w:tc>
      </w:tr>
      <w:tr w:rsidR="00F80180" w14:paraId="0DFF87FF" w14:textId="77777777" w:rsidTr="0069197A">
        <w:tc>
          <w:tcPr>
            <w:tcW w:w="2425" w:type="dxa"/>
            <w:tcBorders>
              <w:right w:val="single" w:sz="4" w:space="0" w:color="auto"/>
            </w:tcBorders>
          </w:tcPr>
          <w:p w14:paraId="04D7BDAB" w14:textId="77777777" w:rsidR="00F80180" w:rsidRDefault="00F80180" w:rsidP="0069197A">
            <w:r>
              <w:t>Ramana Trivedi</w:t>
            </w:r>
          </w:p>
        </w:tc>
        <w:tc>
          <w:tcPr>
            <w:tcW w:w="4673" w:type="dxa"/>
            <w:tcBorders>
              <w:left w:val="single" w:sz="4" w:space="0" w:color="auto"/>
            </w:tcBorders>
          </w:tcPr>
          <w:p w14:paraId="63940A4F" w14:textId="77777777" w:rsidR="00F80180" w:rsidRDefault="00F80180" w:rsidP="0069197A">
            <w:r>
              <w:t>Co-President</w:t>
            </w:r>
          </w:p>
        </w:tc>
        <w:tc>
          <w:tcPr>
            <w:tcW w:w="2252" w:type="dxa"/>
          </w:tcPr>
          <w:p w14:paraId="415C5396" w14:textId="77777777" w:rsidR="00F80180" w:rsidRDefault="00F80180" w:rsidP="0069197A">
            <w:r>
              <w:t>Y</w:t>
            </w:r>
          </w:p>
        </w:tc>
      </w:tr>
      <w:tr w:rsidR="00F80180" w14:paraId="45D55F87" w14:textId="77777777" w:rsidTr="0069197A">
        <w:tc>
          <w:tcPr>
            <w:tcW w:w="2425" w:type="dxa"/>
            <w:tcBorders>
              <w:right w:val="single" w:sz="4" w:space="0" w:color="auto"/>
            </w:tcBorders>
          </w:tcPr>
          <w:p w14:paraId="1F1107B2" w14:textId="77777777" w:rsidR="00F80180" w:rsidRDefault="00F80180" w:rsidP="0069197A">
            <w:r>
              <w:t>Yao Lu</w:t>
            </w:r>
          </w:p>
        </w:tc>
        <w:tc>
          <w:tcPr>
            <w:tcW w:w="4673" w:type="dxa"/>
            <w:tcBorders>
              <w:left w:val="single" w:sz="4" w:space="0" w:color="auto"/>
            </w:tcBorders>
          </w:tcPr>
          <w:p w14:paraId="6B610B22" w14:textId="77777777" w:rsidR="00F80180" w:rsidRDefault="00F80180" w:rsidP="0069197A">
            <w:r>
              <w:t>VP Academic</w:t>
            </w:r>
          </w:p>
        </w:tc>
        <w:tc>
          <w:tcPr>
            <w:tcW w:w="2252" w:type="dxa"/>
          </w:tcPr>
          <w:p w14:paraId="04F4FE88" w14:textId="77777777" w:rsidR="00F80180" w:rsidRDefault="00527B16" w:rsidP="0069197A">
            <w:r>
              <w:t>N</w:t>
            </w:r>
          </w:p>
        </w:tc>
      </w:tr>
      <w:tr w:rsidR="00F80180" w14:paraId="13489816" w14:textId="77777777" w:rsidTr="0069197A">
        <w:tc>
          <w:tcPr>
            <w:tcW w:w="2425" w:type="dxa"/>
            <w:tcBorders>
              <w:right w:val="single" w:sz="4" w:space="0" w:color="auto"/>
            </w:tcBorders>
          </w:tcPr>
          <w:p w14:paraId="25BE99C2" w14:textId="77777777" w:rsidR="00F80180" w:rsidRDefault="00F80180" w:rsidP="0069197A">
            <w:proofErr w:type="spellStart"/>
            <w:r>
              <w:t>Negin</w:t>
            </w:r>
            <w:proofErr w:type="spellEnd"/>
            <w:r>
              <w:t xml:space="preserve"> </w:t>
            </w:r>
            <w:proofErr w:type="spellStart"/>
            <w:r>
              <w:t>Khosraviani</w:t>
            </w:r>
            <w:proofErr w:type="spellEnd"/>
          </w:p>
        </w:tc>
        <w:tc>
          <w:tcPr>
            <w:tcW w:w="4673" w:type="dxa"/>
            <w:tcBorders>
              <w:left w:val="single" w:sz="4" w:space="0" w:color="auto"/>
            </w:tcBorders>
          </w:tcPr>
          <w:p w14:paraId="1C1D678B" w14:textId="77777777" w:rsidR="00F80180" w:rsidRDefault="00F80180" w:rsidP="0069197A">
            <w:r>
              <w:t>VP Social</w:t>
            </w:r>
          </w:p>
        </w:tc>
        <w:tc>
          <w:tcPr>
            <w:tcW w:w="2252" w:type="dxa"/>
          </w:tcPr>
          <w:p w14:paraId="2F19FE96" w14:textId="77777777" w:rsidR="00F80180" w:rsidRDefault="00F80180" w:rsidP="0069197A">
            <w:r>
              <w:t>Y</w:t>
            </w:r>
          </w:p>
        </w:tc>
      </w:tr>
      <w:tr w:rsidR="00F80180" w14:paraId="3AF9442C" w14:textId="77777777" w:rsidTr="0069197A">
        <w:tc>
          <w:tcPr>
            <w:tcW w:w="2425" w:type="dxa"/>
            <w:tcBorders>
              <w:right w:val="single" w:sz="4" w:space="0" w:color="auto"/>
            </w:tcBorders>
          </w:tcPr>
          <w:p w14:paraId="62FF446E" w14:textId="77777777" w:rsidR="00F80180" w:rsidRDefault="00F80180" w:rsidP="0069197A">
            <w:r>
              <w:t>Shawn Goyal</w:t>
            </w:r>
          </w:p>
        </w:tc>
        <w:tc>
          <w:tcPr>
            <w:tcW w:w="4673" w:type="dxa"/>
            <w:tcBorders>
              <w:left w:val="single" w:sz="4" w:space="0" w:color="auto"/>
            </w:tcBorders>
          </w:tcPr>
          <w:p w14:paraId="75F111E4" w14:textId="77777777" w:rsidR="00F80180" w:rsidRDefault="00F80180" w:rsidP="0069197A">
            <w:r>
              <w:t>VP Finance</w:t>
            </w:r>
          </w:p>
        </w:tc>
        <w:tc>
          <w:tcPr>
            <w:tcW w:w="2252" w:type="dxa"/>
          </w:tcPr>
          <w:p w14:paraId="3C48412E" w14:textId="77777777" w:rsidR="00F80180" w:rsidRDefault="00010B89" w:rsidP="0069197A">
            <w:r>
              <w:t>Y</w:t>
            </w:r>
          </w:p>
        </w:tc>
      </w:tr>
      <w:tr w:rsidR="00F80180" w14:paraId="75D74CAE" w14:textId="77777777" w:rsidTr="0069197A">
        <w:tc>
          <w:tcPr>
            <w:tcW w:w="2425" w:type="dxa"/>
            <w:tcBorders>
              <w:right w:val="single" w:sz="4" w:space="0" w:color="auto"/>
            </w:tcBorders>
          </w:tcPr>
          <w:p w14:paraId="07B92A3F" w14:textId="77777777" w:rsidR="00F80180" w:rsidRDefault="00F80180" w:rsidP="0069197A">
            <w:r>
              <w:t>Michael Xu</w:t>
            </w:r>
          </w:p>
        </w:tc>
        <w:tc>
          <w:tcPr>
            <w:tcW w:w="4673" w:type="dxa"/>
            <w:tcBorders>
              <w:left w:val="single" w:sz="4" w:space="0" w:color="auto"/>
            </w:tcBorders>
          </w:tcPr>
          <w:p w14:paraId="659679B1" w14:textId="77777777" w:rsidR="00F80180" w:rsidRDefault="00F80180" w:rsidP="0069197A">
            <w:r>
              <w:t>Internal Affairs Director</w:t>
            </w:r>
          </w:p>
        </w:tc>
        <w:tc>
          <w:tcPr>
            <w:tcW w:w="2252" w:type="dxa"/>
          </w:tcPr>
          <w:p w14:paraId="58C76E17" w14:textId="77777777" w:rsidR="00F80180" w:rsidRDefault="00F80180" w:rsidP="0069197A">
            <w:r>
              <w:t>Y</w:t>
            </w:r>
          </w:p>
        </w:tc>
      </w:tr>
      <w:tr w:rsidR="00F80180" w14:paraId="7C76131B" w14:textId="77777777" w:rsidTr="0069197A">
        <w:tc>
          <w:tcPr>
            <w:tcW w:w="2425" w:type="dxa"/>
            <w:tcBorders>
              <w:right w:val="single" w:sz="4" w:space="0" w:color="auto"/>
            </w:tcBorders>
          </w:tcPr>
          <w:p w14:paraId="5FA5B7BB" w14:textId="77777777" w:rsidR="00F80180" w:rsidRDefault="00F80180" w:rsidP="0069197A">
            <w:r>
              <w:t>Ashley Wang</w:t>
            </w:r>
          </w:p>
        </w:tc>
        <w:tc>
          <w:tcPr>
            <w:tcW w:w="4673" w:type="dxa"/>
            <w:tcBorders>
              <w:left w:val="single" w:sz="4" w:space="0" w:color="auto"/>
            </w:tcBorders>
          </w:tcPr>
          <w:p w14:paraId="738658F9" w14:textId="77777777" w:rsidR="00F80180" w:rsidRDefault="00F80180" w:rsidP="0069197A">
            <w:r>
              <w:t>External Affairs Director</w:t>
            </w:r>
          </w:p>
        </w:tc>
        <w:tc>
          <w:tcPr>
            <w:tcW w:w="2252" w:type="dxa"/>
          </w:tcPr>
          <w:p w14:paraId="041032B6" w14:textId="77777777" w:rsidR="00F80180" w:rsidRDefault="00605F51" w:rsidP="0069197A">
            <w:r>
              <w:t>Y</w:t>
            </w:r>
          </w:p>
        </w:tc>
      </w:tr>
      <w:tr w:rsidR="00F80180" w14:paraId="6E6D4464" w14:textId="77777777" w:rsidTr="0069197A">
        <w:tc>
          <w:tcPr>
            <w:tcW w:w="2425" w:type="dxa"/>
            <w:tcBorders>
              <w:right w:val="single" w:sz="4" w:space="0" w:color="auto"/>
            </w:tcBorders>
          </w:tcPr>
          <w:p w14:paraId="58C7EC57" w14:textId="77777777" w:rsidR="00F80180" w:rsidRDefault="00F80180" w:rsidP="0069197A"/>
        </w:tc>
        <w:tc>
          <w:tcPr>
            <w:tcW w:w="4673" w:type="dxa"/>
            <w:tcBorders>
              <w:left w:val="single" w:sz="4" w:space="0" w:color="auto"/>
            </w:tcBorders>
          </w:tcPr>
          <w:p w14:paraId="08C2B76D" w14:textId="77777777" w:rsidR="00F80180" w:rsidRDefault="00F80180" w:rsidP="0069197A">
            <w:r>
              <w:t>Social Committee Representative</w:t>
            </w:r>
          </w:p>
        </w:tc>
        <w:tc>
          <w:tcPr>
            <w:tcW w:w="2252" w:type="dxa"/>
          </w:tcPr>
          <w:p w14:paraId="310380B4" w14:textId="77777777" w:rsidR="00F80180" w:rsidRDefault="00F80180" w:rsidP="0069197A"/>
        </w:tc>
      </w:tr>
      <w:tr w:rsidR="00F80180" w14:paraId="308E4BAD" w14:textId="77777777" w:rsidTr="0069197A">
        <w:tc>
          <w:tcPr>
            <w:tcW w:w="2425" w:type="dxa"/>
            <w:tcBorders>
              <w:right w:val="single" w:sz="4" w:space="0" w:color="auto"/>
            </w:tcBorders>
          </w:tcPr>
          <w:p w14:paraId="70E5A9B6" w14:textId="77777777" w:rsidR="00F80180" w:rsidRDefault="00F80180" w:rsidP="0069197A">
            <w:r>
              <w:t>Tsz Ying So</w:t>
            </w:r>
          </w:p>
        </w:tc>
        <w:tc>
          <w:tcPr>
            <w:tcW w:w="4673" w:type="dxa"/>
            <w:tcBorders>
              <w:left w:val="single" w:sz="4" w:space="0" w:color="auto"/>
            </w:tcBorders>
          </w:tcPr>
          <w:p w14:paraId="35AC8ED9" w14:textId="77777777" w:rsidR="00F80180" w:rsidRDefault="00F80180" w:rsidP="0069197A">
            <w:r>
              <w:t>Webmaster</w:t>
            </w:r>
          </w:p>
        </w:tc>
        <w:tc>
          <w:tcPr>
            <w:tcW w:w="2252" w:type="dxa"/>
          </w:tcPr>
          <w:p w14:paraId="37F0EBAE" w14:textId="77777777" w:rsidR="00F80180" w:rsidRDefault="00605F51" w:rsidP="0069197A">
            <w:r>
              <w:t>Y</w:t>
            </w:r>
          </w:p>
        </w:tc>
      </w:tr>
      <w:tr w:rsidR="00F80180" w14:paraId="24156B78" w14:textId="77777777" w:rsidTr="0069197A">
        <w:tc>
          <w:tcPr>
            <w:tcW w:w="2425" w:type="dxa"/>
            <w:tcBorders>
              <w:right w:val="single" w:sz="4" w:space="0" w:color="auto"/>
            </w:tcBorders>
          </w:tcPr>
          <w:p w14:paraId="5DFA010A" w14:textId="77777777" w:rsidR="00F80180" w:rsidRDefault="00F80180" w:rsidP="0069197A">
            <w:r>
              <w:t>Angel Ly</w:t>
            </w:r>
          </w:p>
        </w:tc>
        <w:tc>
          <w:tcPr>
            <w:tcW w:w="4673" w:type="dxa"/>
            <w:tcBorders>
              <w:left w:val="single" w:sz="4" w:space="0" w:color="auto"/>
            </w:tcBorders>
          </w:tcPr>
          <w:p w14:paraId="5B06CAA0" w14:textId="77777777" w:rsidR="00F80180" w:rsidRDefault="00F80180" w:rsidP="0069197A">
            <w:r>
              <w:t>3</w:t>
            </w:r>
            <w:r w:rsidRPr="004C20BA">
              <w:rPr>
                <w:vertAlign w:val="superscript"/>
              </w:rPr>
              <w:t>rd</w:t>
            </w:r>
            <w:r>
              <w:t xml:space="preserve"> Year Representative </w:t>
            </w:r>
          </w:p>
        </w:tc>
        <w:tc>
          <w:tcPr>
            <w:tcW w:w="2252" w:type="dxa"/>
          </w:tcPr>
          <w:p w14:paraId="2E984ED7" w14:textId="77777777" w:rsidR="00F80180" w:rsidRDefault="00010B89" w:rsidP="0069197A">
            <w:r>
              <w:t>Y</w:t>
            </w:r>
          </w:p>
        </w:tc>
      </w:tr>
      <w:tr w:rsidR="00F80180" w14:paraId="116813B0" w14:textId="77777777" w:rsidTr="0069197A">
        <w:tc>
          <w:tcPr>
            <w:tcW w:w="2425" w:type="dxa"/>
            <w:tcBorders>
              <w:right w:val="single" w:sz="4" w:space="0" w:color="auto"/>
            </w:tcBorders>
          </w:tcPr>
          <w:p w14:paraId="64C89A81" w14:textId="77777777" w:rsidR="00F80180" w:rsidRDefault="00F80180" w:rsidP="0069197A">
            <w:proofErr w:type="spellStart"/>
            <w:r>
              <w:t>Sina</w:t>
            </w:r>
            <w:proofErr w:type="spellEnd"/>
            <w:r>
              <w:t xml:space="preserve"> </w:t>
            </w:r>
            <w:proofErr w:type="spellStart"/>
            <w:r>
              <w:t>Kiani</w:t>
            </w:r>
            <w:proofErr w:type="spellEnd"/>
          </w:p>
        </w:tc>
        <w:tc>
          <w:tcPr>
            <w:tcW w:w="4673" w:type="dxa"/>
            <w:tcBorders>
              <w:left w:val="single" w:sz="4" w:space="0" w:color="auto"/>
            </w:tcBorders>
          </w:tcPr>
          <w:p w14:paraId="7EDC44BD" w14:textId="77777777" w:rsidR="00F80180" w:rsidRDefault="00F80180" w:rsidP="0069197A">
            <w:r>
              <w:t>2</w:t>
            </w:r>
            <w:r w:rsidRPr="005E20BF">
              <w:rPr>
                <w:vertAlign w:val="superscript"/>
              </w:rPr>
              <w:t>nd</w:t>
            </w:r>
            <w:r>
              <w:t xml:space="preserve"> Year Representative</w:t>
            </w:r>
          </w:p>
        </w:tc>
        <w:tc>
          <w:tcPr>
            <w:tcW w:w="2252" w:type="dxa"/>
          </w:tcPr>
          <w:p w14:paraId="63460CDB" w14:textId="0DCCAB0D" w:rsidR="00F80180" w:rsidRDefault="00735DE1" w:rsidP="0069197A">
            <w:r>
              <w:t>N</w:t>
            </w:r>
          </w:p>
        </w:tc>
      </w:tr>
      <w:tr w:rsidR="00F80180" w14:paraId="20065B7D" w14:textId="77777777" w:rsidTr="0069197A">
        <w:tc>
          <w:tcPr>
            <w:tcW w:w="2425" w:type="dxa"/>
            <w:tcBorders>
              <w:right w:val="single" w:sz="4" w:space="0" w:color="auto"/>
            </w:tcBorders>
          </w:tcPr>
          <w:p w14:paraId="60C81084" w14:textId="77777777" w:rsidR="00F80180" w:rsidRDefault="00F80180" w:rsidP="0069197A">
            <w:r>
              <w:t>Stephanie Lau</w:t>
            </w:r>
          </w:p>
        </w:tc>
        <w:tc>
          <w:tcPr>
            <w:tcW w:w="4673" w:type="dxa"/>
            <w:tcBorders>
              <w:left w:val="single" w:sz="4" w:space="0" w:color="auto"/>
            </w:tcBorders>
          </w:tcPr>
          <w:p w14:paraId="762E8007" w14:textId="77777777" w:rsidR="00F80180" w:rsidRDefault="00F80180" w:rsidP="0069197A">
            <w:r>
              <w:t>Non-Specialist Representative</w:t>
            </w:r>
          </w:p>
        </w:tc>
        <w:tc>
          <w:tcPr>
            <w:tcW w:w="2252" w:type="dxa"/>
          </w:tcPr>
          <w:p w14:paraId="70F271D8" w14:textId="77777777" w:rsidR="00F80180" w:rsidRDefault="00605F51" w:rsidP="0069197A">
            <w:r>
              <w:t>Y</w:t>
            </w:r>
          </w:p>
        </w:tc>
      </w:tr>
      <w:tr w:rsidR="00F80180" w14:paraId="31FB029F" w14:textId="77777777" w:rsidTr="0069197A">
        <w:tc>
          <w:tcPr>
            <w:tcW w:w="2425" w:type="dxa"/>
            <w:tcBorders>
              <w:right w:val="single" w:sz="4" w:space="0" w:color="auto"/>
            </w:tcBorders>
          </w:tcPr>
          <w:p w14:paraId="2EF0932B" w14:textId="77777777" w:rsidR="00F80180" w:rsidRDefault="00F80180" w:rsidP="0069197A">
            <w:r>
              <w:t>Matteo Di Scipio</w:t>
            </w:r>
          </w:p>
        </w:tc>
        <w:tc>
          <w:tcPr>
            <w:tcW w:w="4673" w:type="dxa"/>
            <w:tcBorders>
              <w:left w:val="single" w:sz="4" w:space="0" w:color="auto"/>
            </w:tcBorders>
          </w:tcPr>
          <w:p w14:paraId="5E4A9A68" w14:textId="77777777" w:rsidR="00F80180" w:rsidRDefault="00F80180" w:rsidP="0069197A">
            <w:r>
              <w:t>Graphic Designer</w:t>
            </w:r>
          </w:p>
        </w:tc>
        <w:tc>
          <w:tcPr>
            <w:tcW w:w="2252" w:type="dxa"/>
          </w:tcPr>
          <w:p w14:paraId="6F12740D" w14:textId="2F86E044" w:rsidR="00F80180" w:rsidRDefault="00FB6BDC" w:rsidP="0069197A">
            <w:r>
              <w:t>N</w:t>
            </w:r>
            <w:bookmarkStart w:id="0" w:name="_GoBack"/>
            <w:bookmarkEnd w:id="0"/>
          </w:p>
        </w:tc>
      </w:tr>
      <w:tr w:rsidR="00F80180" w14:paraId="7C676443" w14:textId="77777777" w:rsidTr="0069197A">
        <w:tc>
          <w:tcPr>
            <w:tcW w:w="2425" w:type="dxa"/>
            <w:tcBorders>
              <w:right w:val="single" w:sz="4" w:space="0" w:color="auto"/>
            </w:tcBorders>
          </w:tcPr>
          <w:p w14:paraId="05A056D2" w14:textId="77777777" w:rsidR="00F80180" w:rsidRDefault="00F80180" w:rsidP="0069197A">
            <w:r>
              <w:t>General Members</w:t>
            </w:r>
          </w:p>
        </w:tc>
        <w:tc>
          <w:tcPr>
            <w:tcW w:w="4673" w:type="dxa"/>
            <w:tcBorders>
              <w:left w:val="single" w:sz="4" w:space="0" w:color="auto"/>
            </w:tcBorders>
          </w:tcPr>
          <w:p w14:paraId="732F6D95" w14:textId="77777777" w:rsidR="00F80180" w:rsidRDefault="00F80180" w:rsidP="0069197A">
            <w:r>
              <w:t>N/A</w:t>
            </w:r>
          </w:p>
        </w:tc>
        <w:tc>
          <w:tcPr>
            <w:tcW w:w="2252" w:type="dxa"/>
          </w:tcPr>
          <w:p w14:paraId="7D8BEF47" w14:textId="77777777" w:rsidR="00F80180" w:rsidRDefault="00F80180" w:rsidP="0069197A"/>
        </w:tc>
      </w:tr>
    </w:tbl>
    <w:p w14:paraId="257E46B8" w14:textId="77777777" w:rsidR="00F80180" w:rsidRDefault="00F80180" w:rsidP="00F80180"/>
    <w:p w14:paraId="786BB55E" w14:textId="77777777" w:rsidR="00F80180" w:rsidRDefault="00F80180" w:rsidP="00F80180">
      <w:pPr>
        <w:rPr>
          <w:b/>
          <w:sz w:val="40"/>
          <w:szCs w:val="40"/>
        </w:rPr>
      </w:pPr>
      <w:r w:rsidRPr="00C2592A">
        <w:rPr>
          <w:b/>
          <w:sz w:val="40"/>
          <w:szCs w:val="40"/>
        </w:rPr>
        <w:t>Agenda</w:t>
      </w:r>
    </w:p>
    <w:p w14:paraId="5719BDA6" w14:textId="7A7F647C" w:rsidR="00527B16" w:rsidRPr="00527B16" w:rsidRDefault="00527B16" w:rsidP="00735DE1">
      <w:pPr>
        <w:pStyle w:val="ListParagraph"/>
        <w:numPr>
          <w:ilvl w:val="0"/>
          <w:numId w:val="1"/>
        </w:numPr>
      </w:pPr>
      <w:r>
        <w:t>Conference</w:t>
      </w:r>
    </w:p>
    <w:p w14:paraId="7AEA340A" w14:textId="0EB9CC1C" w:rsidR="00010B89" w:rsidRPr="00735DE1" w:rsidRDefault="00F80180" w:rsidP="00F80180">
      <w:pPr>
        <w:rPr>
          <w:b/>
          <w:sz w:val="40"/>
          <w:szCs w:val="40"/>
        </w:rPr>
      </w:pPr>
      <w:r w:rsidRPr="00C2592A">
        <w:rPr>
          <w:b/>
          <w:sz w:val="40"/>
          <w:szCs w:val="40"/>
        </w:rPr>
        <w:t>Discussion</w:t>
      </w:r>
    </w:p>
    <w:p w14:paraId="05DB4AD0" w14:textId="77777777" w:rsidR="00F80180" w:rsidRDefault="00010B89" w:rsidP="00F80180">
      <w:r>
        <w:tab/>
        <w:t>Final meeting before the conference</w:t>
      </w:r>
    </w:p>
    <w:p w14:paraId="48D1C5AF" w14:textId="04415020" w:rsidR="00F80180" w:rsidRDefault="005D77F4" w:rsidP="00735DE1">
      <w:pPr>
        <w:ind w:left="720"/>
      </w:pPr>
      <w:r>
        <w:t xml:space="preserve">Someone needs to buy the food to split the debt evenly between exec </w:t>
      </w:r>
      <w:proofErr w:type="gramStart"/>
      <w:r>
        <w:t>members, but</w:t>
      </w:r>
      <w:proofErr w:type="gramEnd"/>
      <w:r>
        <w:t xml:space="preserve"> will not be paid back for an extended period of time (month to a month and a half). Discussion about funding and costs. </w:t>
      </w:r>
    </w:p>
    <w:p w14:paraId="3299A64A" w14:textId="6235DF5A" w:rsidR="00C658F3" w:rsidRDefault="005D77F4" w:rsidP="00735DE1">
      <w:pPr>
        <w:ind w:left="720"/>
      </w:pPr>
      <w:r>
        <w:t xml:space="preserve">Going through schedule for tomorrow. Excel sheet to be uploaded on google drive again. Picture drawn for setup. </w:t>
      </w:r>
      <w:r w:rsidR="00735DE1">
        <w:rPr>
          <w:b/>
        </w:rPr>
        <w:t>PLEASE BRING YOUR LAPTOPS</w:t>
      </w:r>
      <w:r w:rsidR="00C658F3">
        <w:rPr>
          <w:b/>
        </w:rPr>
        <w:t xml:space="preserve">. </w:t>
      </w:r>
      <w:r w:rsidR="00C658F3">
        <w:t xml:space="preserve">Ramana goes over how to do registration. </w:t>
      </w:r>
    </w:p>
    <w:p w14:paraId="4B8D24F2" w14:textId="47F37755" w:rsidR="00A632C6" w:rsidRDefault="00C658F3" w:rsidP="00735DE1">
      <w:pPr>
        <w:ind w:left="720"/>
      </w:pPr>
      <w:r>
        <w:t>2 tables for registration on the first lip, 2 tables for breakfast/break food on the 2</w:t>
      </w:r>
      <w:r w:rsidRPr="00C658F3">
        <w:rPr>
          <w:vertAlign w:val="superscript"/>
        </w:rPr>
        <w:t>nd</w:t>
      </w:r>
      <w:r>
        <w:t xml:space="preserve"> lip, another table for brochures next to the stairs. Under registration, there will be another column, if they are present, please place a “1” </w:t>
      </w:r>
      <w:r w:rsidR="00A632C6">
        <w:t xml:space="preserve">if they are present, which will make it easier to </w:t>
      </w:r>
      <w:r w:rsidR="00735DE1">
        <w:t>count</w:t>
      </w:r>
      <w:r w:rsidR="00A632C6">
        <w:t xml:space="preserve"> number of attendees.  Something about blocking the stairs. One of the banners given by Robin is about the size of the table, so we can put it on or beside the table. That and </w:t>
      </w:r>
      <w:proofErr w:type="spellStart"/>
      <w:r w:rsidR="00A632C6">
        <w:t>and</w:t>
      </w:r>
      <w:proofErr w:type="spellEnd"/>
      <w:r w:rsidR="00A632C6">
        <w:t xml:space="preserve"> the one big printed banners and one generalized banners. Breakfast/break food </w:t>
      </w:r>
      <w:r w:rsidR="00735DE1">
        <w:t>banners</w:t>
      </w:r>
      <w:r w:rsidR="00A632C6">
        <w:t xml:space="preserve">, tablecloths, </w:t>
      </w:r>
      <w:r w:rsidR="00735DE1">
        <w:t>poster boards</w:t>
      </w:r>
      <w:r w:rsidR="00A632C6">
        <w:t>, Gottlieb’s book. Put all banners in lobby, move to stone lobby later. Shawn to print schedules.</w:t>
      </w:r>
    </w:p>
    <w:p w14:paraId="00CF3D5F" w14:textId="1CCF304C" w:rsidR="00A632C6" w:rsidRDefault="00A632C6" w:rsidP="00735DE1">
      <w:pPr>
        <w:ind w:left="720"/>
        <w:rPr>
          <w:b/>
        </w:rPr>
      </w:pPr>
      <w:r w:rsidRPr="00A632C6">
        <w:rPr>
          <w:b/>
        </w:rPr>
        <w:t xml:space="preserve">BRING SHARPIES, WHITE PAPER, AND MASKING TAPE. ANY SORT OF TAPE IS OK. </w:t>
      </w:r>
      <w:r>
        <w:rPr>
          <w:b/>
        </w:rPr>
        <w:t>Angel to make signs about reserved seats</w:t>
      </w:r>
      <w:r w:rsidR="007840DD">
        <w:rPr>
          <w:b/>
        </w:rPr>
        <w:t xml:space="preserve">, one that says coffee, one that says tea, and water. Reserve </w:t>
      </w:r>
      <w:r w:rsidR="007840DD">
        <w:rPr>
          <w:b/>
        </w:rPr>
        <w:lastRenderedPageBreak/>
        <w:t xml:space="preserve">water and booklets for speakers (one bottle, one booklet). Angel to make “vegetarian (vegan available)”, “non-vegetarian” for food. </w:t>
      </w:r>
      <w:r w:rsidR="00735DE1">
        <w:t>Michael to bring garbage bags</w:t>
      </w:r>
      <w:r w:rsidR="00735DE1">
        <w:t>.</w:t>
      </w:r>
    </w:p>
    <w:p w14:paraId="297216BE" w14:textId="043C065C" w:rsidR="007840DD" w:rsidRPr="007840DD" w:rsidRDefault="007840DD" w:rsidP="00735DE1">
      <w:pPr>
        <w:ind w:left="720"/>
      </w:pPr>
      <w:r>
        <w:t xml:space="preserve">If at any point you’re not doing work, please </w:t>
      </w:r>
      <w:r w:rsidR="00735DE1">
        <w:t>help</w:t>
      </w:r>
      <w:r>
        <w:t xml:space="preserve"> or listen to speakers and prepare questions. </w:t>
      </w:r>
    </w:p>
    <w:p w14:paraId="465F974D" w14:textId="6E4F19C9" w:rsidR="0059646E" w:rsidRDefault="007840DD" w:rsidP="00F80180">
      <w:r>
        <w:rPr>
          <w:b/>
        </w:rPr>
        <w:tab/>
      </w:r>
      <w:r w:rsidR="00BF601F">
        <w:t xml:space="preserve"> </w:t>
      </w:r>
    </w:p>
    <w:p w14:paraId="7D91B338" w14:textId="649AF037" w:rsidR="001816D0" w:rsidRDefault="001816D0" w:rsidP="00F80180">
      <w:r>
        <w:tab/>
      </w:r>
      <w:r w:rsidR="00735DE1">
        <w:t>Meeting adjourned 6:12 PM</w:t>
      </w:r>
    </w:p>
    <w:p w14:paraId="59957283" w14:textId="77777777" w:rsidR="00BF601F" w:rsidRPr="00C658F3" w:rsidRDefault="00BF601F" w:rsidP="00F80180"/>
    <w:p w14:paraId="5556FF81" w14:textId="77777777" w:rsidR="00F80180" w:rsidRDefault="00F80180" w:rsidP="00F80180"/>
    <w:p w14:paraId="0594D1A2" w14:textId="77777777" w:rsidR="00D0666E" w:rsidRDefault="00D0666E"/>
    <w:sectPr w:rsidR="00D0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A05"/>
    <w:multiLevelType w:val="hybridMultilevel"/>
    <w:tmpl w:val="B27E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80"/>
    <w:rsid w:val="00010B89"/>
    <w:rsid w:val="0006749E"/>
    <w:rsid w:val="000F43C5"/>
    <w:rsid w:val="000F59ED"/>
    <w:rsid w:val="001816D0"/>
    <w:rsid w:val="001C13BF"/>
    <w:rsid w:val="00527B16"/>
    <w:rsid w:val="0059646E"/>
    <w:rsid w:val="005D77F4"/>
    <w:rsid w:val="00605F51"/>
    <w:rsid w:val="00735DE1"/>
    <w:rsid w:val="007840DD"/>
    <w:rsid w:val="009711AC"/>
    <w:rsid w:val="009975FC"/>
    <w:rsid w:val="00A632C6"/>
    <w:rsid w:val="00BF601F"/>
    <w:rsid w:val="00C658F3"/>
    <w:rsid w:val="00D0666E"/>
    <w:rsid w:val="00D152F8"/>
    <w:rsid w:val="00D224F8"/>
    <w:rsid w:val="00E37735"/>
    <w:rsid w:val="00F80180"/>
    <w:rsid w:val="00F914FF"/>
    <w:rsid w:val="00FB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D50"/>
  <w15:chartTrackingRefBased/>
  <w15:docId w15:val="{4D3062F5-0BAF-4A8B-9594-BA7E6706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5</cp:revision>
  <dcterms:created xsi:type="dcterms:W3CDTF">2018-01-12T21:47:00Z</dcterms:created>
  <dcterms:modified xsi:type="dcterms:W3CDTF">2018-03-06T15:28:00Z</dcterms:modified>
</cp:coreProperties>
</file>